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A8" w:rsidRDefault="006158A8" w:rsidP="006158A8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FF0000"/>
          <w:sz w:val="28"/>
          <w:szCs w:val="28"/>
          <w:bdr w:val="none" w:sz="0" w:space="0" w:color="auto" w:frame="1"/>
        </w:rPr>
        <w:t>Уважаемые родители!</w:t>
      </w:r>
    </w:p>
    <w:p w:rsidR="006158A8" w:rsidRDefault="006158A8" w:rsidP="006158A8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Если вы хотите защитить своих детей от нежелательного контента, познакомьтесь с программными продуктами, которые вы можете установить на домашний компьютер.</w:t>
      </w:r>
    </w:p>
    <w:p w:rsidR="006158A8" w:rsidRDefault="006158A8" w:rsidP="006158A8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Сообщество пользователей безопасного Интернета </w:t>
      </w:r>
      <w:proofErr w:type="spellStart"/>
      <w:r>
        <w:rPr>
          <w:color w:val="333333"/>
          <w:bdr w:val="none" w:sz="0" w:space="0" w:color="auto" w:frame="1"/>
        </w:rPr>
        <w:fldChar w:fldCharType="begin"/>
      </w:r>
      <w:r>
        <w:rPr>
          <w:color w:val="333333"/>
          <w:bdr w:val="none" w:sz="0" w:space="0" w:color="auto" w:frame="1"/>
        </w:rPr>
        <w:instrText xml:space="preserve"> HYPERLINK "http://netpolice.ru/filters/" </w:instrText>
      </w:r>
      <w:r>
        <w:rPr>
          <w:color w:val="333333"/>
          <w:bdr w:val="none" w:sz="0" w:space="0" w:color="auto" w:frame="1"/>
        </w:rPr>
        <w:fldChar w:fldCharType="separate"/>
      </w:r>
      <w:r>
        <w:rPr>
          <w:rStyle w:val="a5"/>
          <w:rFonts w:ascii="inherit" w:hAnsi="inherit"/>
          <w:color w:val="3366CC"/>
          <w:bdr w:val="none" w:sz="0" w:space="0" w:color="auto" w:frame="1"/>
        </w:rPr>
        <w:t>NetPolice</w:t>
      </w:r>
      <w:proofErr w:type="spellEnd"/>
      <w:r>
        <w:rPr>
          <w:color w:val="333333"/>
          <w:bdr w:val="none" w:sz="0" w:space="0" w:color="auto" w:frame="1"/>
        </w:rPr>
        <w:fldChar w:fldCharType="end"/>
      </w:r>
      <w:r>
        <w:rPr>
          <w:color w:val="333333"/>
          <w:bdr w:val="none" w:sz="0" w:space="0" w:color="auto" w:frame="1"/>
        </w:rPr>
        <w:t>.</w:t>
      </w:r>
    </w:p>
    <w:p w:rsidR="006158A8" w:rsidRDefault="006158A8" w:rsidP="006158A8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Бесплатная программа-фильтр от </w:t>
      </w:r>
      <w:hyperlink r:id="rId4" w:history="1">
        <w:r>
          <w:rPr>
            <w:rStyle w:val="a5"/>
            <w:rFonts w:ascii="inherit" w:hAnsi="inherit"/>
            <w:color w:val="3366CC"/>
            <w:bdr w:val="none" w:sz="0" w:space="0" w:color="auto" w:frame="1"/>
          </w:rPr>
          <w:t>Интернет Цензора</w:t>
        </w:r>
      </w:hyperlink>
      <w:r>
        <w:rPr>
          <w:color w:val="333333"/>
          <w:bdr w:val="none" w:sz="0" w:space="0" w:color="auto" w:frame="1"/>
        </w:rPr>
        <w:t>.</w:t>
      </w:r>
    </w:p>
    <w:p w:rsidR="006158A8" w:rsidRDefault="006158A8" w:rsidP="006158A8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5" w:history="1">
        <w:proofErr w:type="spellStart"/>
        <w:r>
          <w:rPr>
            <w:rStyle w:val="a5"/>
            <w:rFonts w:ascii="inherit" w:hAnsi="inherit"/>
            <w:color w:val="3366CC"/>
            <w:bdr w:val="none" w:sz="0" w:space="0" w:color="auto" w:frame="1"/>
          </w:rPr>
          <w:t>ChildWebGuardian</w:t>
        </w:r>
        <w:proofErr w:type="spellEnd"/>
      </w:hyperlink>
      <w:r>
        <w:rPr>
          <w:color w:val="333333"/>
          <w:bdr w:val="none" w:sz="0" w:space="0" w:color="auto" w:frame="1"/>
        </w:rPr>
        <w:t>– программа родительского контроля в Интернете и контроля запуска игр.</w:t>
      </w:r>
    </w:p>
    <w:p w:rsidR="006158A8" w:rsidRDefault="006158A8" w:rsidP="006158A8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Обратите внимание на то, что с 1 сентября 2012 года в силу вступил закон Российской Федерации «О защите детей от информации, причиняющей вред их здоровью и развитию».</w:t>
      </w:r>
      <w:r>
        <w:rPr>
          <w:rStyle w:val="apple-converted-space"/>
          <w:color w:val="333333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inherit" w:hAnsi="inherit"/>
            <w:color w:val="3366CC"/>
            <w:bdr w:val="none" w:sz="0" w:space="0" w:color="auto" w:frame="1"/>
          </w:rPr>
          <w:t>Текст</w:t>
        </w:r>
      </w:hyperlink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закона и</w:t>
      </w:r>
      <w:r>
        <w:rPr>
          <w:rStyle w:val="apple-converted-space"/>
          <w:color w:val="333333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inherit" w:hAnsi="inherit"/>
            <w:color w:val="3366CC"/>
            <w:bdr w:val="none" w:sz="0" w:space="0" w:color="auto" w:frame="1"/>
          </w:rPr>
          <w:t>изменения</w:t>
        </w:r>
      </w:hyperlink>
      <w:r>
        <w:rPr>
          <w:color w:val="333333"/>
          <w:bdr w:val="none" w:sz="0" w:space="0" w:color="auto" w:frame="1"/>
        </w:rPr>
        <w:t>, внесённые в него, были опубликованы в «Российской газете».</w:t>
      </w:r>
    </w:p>
    <w:p w:rsidR="007B236C" w:rsidRDefault="006158A8">
      <w:bookmarkStart w:id="0" w:name="_GoBack"/>
      <w:bookmarkEnd w:id="0"/>
    </w:p>
    <w:sectPr w:rsidR="007B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A8"/>
    <w:rsid w:val="005F4BE6"/>
    <w:rsid w:val="006158A8"/>
    <w:rsid w:val="009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1B742-3A41-4194-AC1A-5DA6F144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8A8"/>
    <w:rPr>
      <w:b/>
      <w:bCs/>
    </w:rPr>
  </w:style>
  <w:style w:type="character" w:styleId="a5">
    <w:name w:val="Hyperlink"/>
    <w:basedOn w:val="a0"/>
    <w:uiPriority w:val="99"/>
    <w:semiHidden/>
    <w:unhideWhenUsed/>
    <w:rsid w:val="00615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g.ru/2012/07/30/zakon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0/12/31/deti-inform-dok.html" TargetMode="External"/><Relationship Id="rId5" Type="http://schemas.openxmlformats.org/officeDocument/2006/relationships/hyperlink" Target="http://www.childwebguardian.ru/" TargetMode="External"/><Relationship Id="rId4" Type="http://schemas.openxmlformats.org/officeDocument/2006/relationships/hyperlink" Target="http://icensor.ru/sof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2015-06-07T09:17:00Z</dcterms:created>
  <dcterms:modified xsi:type="dcterms:W3CDTF">2015-06-07T09:17:00Z</dcterms:modified>
</cp:coreProperties>
</file>